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C359" w14:textId="77777777" w:rsidR="00C259D4" w:rsidRDefault="00C259D4" w:rsidP="00C259D4">
      <w:pPr>
        <w:bidi/>
        <w:spacing w:line="228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330B0539" w14:textId="77777777" w:rsidR="007F5FB3" w:rsidRPr="0090570C" w:rsidRDefault="0090570C" w:rsidP="00C259D4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90570C">
        <w:rPr>
          <w:rFonts w:cs="B Titr" w:hint="cs"/>
          <w:b/>
          <w:bCs/>
          <w:sz w:val="28"/>
          <w:szCs w:val="28"/>
          <w:rtl/>
          <w:lang w:bidi="fa-IR"/>
        </w:rPr>
        <w:t>معاونت آموزش</w:t>
      </w:r>
      <w:r w:rsidR="007F00A4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- دانشگاه علوم پزشکی کرمان</w:t>
      </w:r>
    </w:p>
    <w:p w14:paraId="48D43805" w14:textId="77777777" w:rsidR="008A64CE" w:rsidRPr="008A64CE" w:rsidRDefault="008A64CE" w:rsidP="00F91911">
      <w:pPr>
        <w:bidi/>
        <w:spacing w:line="228" w:lineRule="auto"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  <w:r w:rsidRPr="001A7FC9">
        <w:rPr>
          <w:rFonts w:cs="B Titr" w:hint="cs"/>
          <w:b/>
          <w:bCs/>
          <w:sz w:val="26"/>
          <w:szCs w:val="26"/>
          <w:rtl/>
          <w:lang w:bidi="fa-IR"/>
        </w:rPr>
        <w:t xml:space="preserve">فرم طرح درس </w:t>
      </w:r>
      <w:r w:rsidR="00302D5B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نیمسال تحصیلی</w:t>
      </w:r>
      <w:r w:rsidR="009378E4">
        <w:rPr>
          <w:rFonts w:cs="B Titr" w:hint="cs"/>
          <w:b/>
          <w:bCs/>
          <w:sz w:val="26"/>
          <w:szCs w:val="26"/>
          <w:rtl/>
          <w:lang w:bidi="fa-IR"/>
        </w:rPr>
        <w:t>04</w:t>
      </w:r>
      <w:r w:rsidR="00F91911">
        <w:rPr>
          <w:rFonts w:hint="cs"/>
          <w:b/>
          <w:sz w:val="20"/>
          <w:szCs w:val="20"/>
          <w:rtl/>
          <w:lang w:bidi="fa-IR"/>
        </w:rPr>
        <w:t>-</w:t>
      </w:r>
      <w:r w:rsidR="009378E4">
        <w:rPr>
          <w:rFonts w:hint="cs"/>
          <w:b/>
          <w:sz w:val="20"/>
          <w:szCs w:val="20"/>
          <w:rtl/>
          <w:lang w:bidi="fa-IR"/>
        </w:rPr>
        <w:t>1403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744"/>
        <w:gridCol w:w="3339"/>
        <w:gridCol w:w="2452"/>
        <w:gridCol w:w="2896"/>
      </w:tblGrid>
      <w:tr w:rsidR="008A64CE" w:rsidRPr="00DD661E" w14:paraId="01FB4056" w14:textId="77777777" w:rsidTr="00DD661E">
        <w:trPr>
          <w:trHeight w:val="479"/>
          <w:jc w:val="center"/>
        </w:trPr>
        <w:tc>
          <w:tcPr>
            <w:tcW w:w="4046" w:type="dxa"/>
          </w:tcPr>
          <w:p w14:paraId="1075E944" w14:textId="77777777" w:rsidR="00C259D4" w:rsidRDefault="008A64CE" w:rsidP="00DD661E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DD661E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  <w:r w:rsidR="007F3B3E" w:rsidRPr="00DD661E">
              <w:rPr>
                <w:rFonts w:cs="B Mitra"/>
                <w:b/>
                <w:bCs/>
                <w:lang w:bidi="fa-IR"/>
              </w:rPr>
              <w:t xml:space="preserve"> </w:t>
            </w:r>
            <w:r w:rsidRPr="00DD661E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7F3B3E" w:rsidRPr="00DD661E">
              <w:rPr>
                <w:rFonts w:cs="B Mitra"/>
                <w:b/>
                <w:bCs/>
                <w:lang w:bidi="fa-IR"/>
              </w:rPr>
              <w:t xml:space="preserve"> </w:t>
            </w:r>
            <w:r w:rsidR="00C259D4">
              <w:rPr>
                <w:rFonts w:cs="B Mitra" w:hint="cs"/>
                <w:b/>
                <w:bCs/>
                <w:rtl/>
                <w:lang w:bidi="fa-IR"/>
              </w:rPr>
              <w:t>ارتقای سلامت و سبک زندگی سالم</w:t>
            </w:r>
          </w:p>
          <w:p w14:paraId="16829A31" w14:textId="77777777" w:rsidR="008A64CE" w:rsidRPr="00DD661E" w:rsidRDefault="007F3B3E" w:rsidP="00C259D4">
            <w:pPr>
              <w:bidi/>
              <w:spacing w:line="228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D661E">
              <w:rPr>
                <w:rFonts w:cs="B Mitra" w:hint="cs"/>
                <w:b/>
                <w:bCs/>
                <w:rtl/>
                <w:lang w:bidi="fa-IR"/>
              </w:rPr>
              <w:t>میزان واحد:</w:t>
            </w:r>
            <w:r w:rsidR="00C259D4">
              <w:rPr>
                <w:rFonts w:cs="B Mitra" w:hint="cs"/>
                <w:b/>
                <w:bCs/>
                <w:rtl/>
                <w:lang w:bidi="fa-IR"/>
              </w:rPr>
              <w:t>1 واحد</w:t>
            </w:r>
            <w:r w:rsidRPr="00DD661E">
              <w:rPr>
                <w:rFonts w:cs="B Mitra"/>
                <w:b/>
                <w:bCs/>
                <w:lang w:bidi="fa-IR"/>
              </w:rPr>
              <w:t xml:space="preserve">           </w:t>
            </w:r>
          </w:p>
        </w:tc>
        <w:tc>
          <w:tcPr>
            <w:tcW w:w="1744" w:type="dxa"/>
          </w:tcPr>
          <w:p w14:paraId="2B61FE07" w14:textId="77777777" w:rsidR="008A64CE" w:rsidRPr="00DD661E" w:rsidRDefault="008A64CE" w:rsidP="00DD661E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DD661E">
              <w:rPr>
                <w:rFonts w:cs="B Mitra" w:hint="cs"/>
                <w:b/>
                <w:bCs/>
                <w:rtl/>
                <w:lang w:bidi="fa-IR"/>
              </w:rPr>
              <w:t>رشته تحصیلی:</w:t>
            </w:r>
            <w:r w:rsidR="00C259D4">
              <w:rPr>
                <w:rFonts w:cs="B Mitra" w:hint="cs"/>
                <w:b/>
                <w:bCs/>
                <w:rtl/>
                <w:lang w:bidi="fa-IR"/>
              </w:rPr>
              <w:t>پرستاری سلامت جامعه</w:t>
            </w:r>
          </w:p>
        </w:tc>
        <w:tc>
          <w:tcPr>
            <w:tcW w:w="3339" w:type="dxa"/>
          </w:tcPr>
          <w:p w14:paraId="695B1D2B" w14:textId="77777777" w:rsidR="00C259D4" w:rsidRDefault="008A64CE" w:rsidP="00DD661E">
            <w:pPr>
              <w:bidi/>
              <w:spacing w:line="228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D661E">
              <w:rPr>
                <w:rFonts w:cs="B Mitra" w:hint="cs"/>
                <w:b/>
                <w:bCs/>
                <w:rtl/>
                <w:lang w:bidi="fa-IR"/>
              </w:rPr>
              <w:t>مقطع تحصیلی دانشجویان:</w:t>
            </w:r>
            <w:r w:rsidR="00C259D4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14:paraId="677AF786" w14:textId="77777777" w:rsidR="008A64CE" w:rsidRPr="00DD661E" w:rsidRDefault="00C259D4" w:rsidP="00C259D4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2452" w:type="dxa"/>
          </w:tcPr>
          <w:p w14:paraId="7376C803" w14:textId="77777777" w:rsidR="008A64CE" w:rsidRDefault="005E3339" w:rsidP="00DD661E">
            <w:pPr>
              <w:bidi/>
              <w:spacing w:line="228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D661E">
              <w:rPr>
                <w:rFonts w:cs="B Mitra" w:hint="cs"/>
                <w:b/>
                <w:bCs/>
                <w:rtl/>
                <w:lang w:bidi="fa-IR"/>
              </w:rPr>
              <w:t>محل</w:t>
            </w:r>
            <w:r w:rsidR="008A64CE" w:rsidRPr="00DD661E">
              <w:rPr>
                <w:rFonts w:cs="B Mitra" w:hint="cs"/>
                <w:b/>
                <w:bCs/>
                <w:rtl/>
                <w:lang w:bidi="fa-IR"/>
              </w:rPr>
              <w:t xml:space="preserve"> برگزاری: </w:t>
            </w:r>
          </w:p>
          <w:p w14:paraId="2EE4105B" w14:textId="77777777" w:rsidR="00C259D4" w:rsidRDefault="00C259D4" w:rsidP="00C259D4">
            <w:pPr>
              <w:bidi/>
              <w:spacing w:line="228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دانشکده پرستاری</w:t>
            </w:r>
          </w:p>
          <w:p w14:paraId="7E5430DF" w14:textId="77777777" w:rsidR="0071138F" w:rsidRPr="00DD661E" w:rsidRDefault="0071138F" w:rsidP="0071138F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زمان: </w:t>
            </w:r>
            <w:r w:rsidR="009378E4">
              <w:rPr>
                <w:rFonts w:cs="B Mitra" w:hint="cs"/>
                <w:b/>
                <w:bCs/>
                <w:rtl/>
                <w:lang w:bidi="fa-IR"/>
              </w:rPr>
              <w:t xml:space="preserve">سه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شنبه 10-8</w:t>
            </w:r>
          </w:p>
        </w:tc>
        <w:tc>
          <w:tcPr>
            <w:tcW w:w="2896" w:type="dxa"/>
          </w:tcPr>
          <w:p w14:paraId="7EE3D597" w14:textId="77777777" w:rsidR="005F474F" w:rsidRDefault="008A64CE" w:rsidP="009378E4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DD661E">
              <w:rPr>
                <w:rFonts w:cs="B Mitra" w:hint="cs"/>
                <w:b/>
                <w:bCs/>
                <w:rtl/>
                <w:lang w:bidi="fa-IR"/>
              </w:rPr>
              <w:t>مدرس:</w:t>
            </w:r>
          </w:p>
          <w:p w14:paraId="0586085B" w14:textId="77777777" w:rsidR="00C259D4" w:rsidRPr="00DD661E" w:rsidRDefault="00C259D4" w:rsidP="00C259D4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زهره خشنود</w:t>
            </w:r>
          </w:p>
        </w:tc>
      </w:tr>
    </w:tbl>
    <w:p w14:paraId="1EDFDC57" w14:textId="77777777" w:rsidR="00C259D4" w:rsidRDefault="008A64CE" w:rsidP="001A7FC9">
      <w:pPr>
        <w:bidi/>
        <w:spacing w:line="228" w:lineRule="auto"/>
        <w:jc w:val="both"/>
        <w:rPr>
          <w:rFonts w:cs="B Mitra"/>
          <w:b/>
          <w:bCs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هدف کلی درس:</w:t>
      </w:r>
    </w:p>
    <w:p w14:paraId="0D14B8D2" w14:textId="77777777" w:rsidR="00C259D4" w:rsidRDefault="00C259D4" w:rsidP="00C259D4">
      <w:pPr>
        <w:numPr>
          <w:ilvl w:val="0"/>
          <w:numId w:val="1"/>
        </w:numPr>
        <w:bidi/>
        <w:spacing w:line="228" w:lineRule="auto"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آشنا ساختن دانشجویان با نقش سبک زندگی سالم و اصول پایه ای آن در شکل گیری ابعاد سبک زندگی و اهمیت آن در ارتقای سلامت</w:t>
      </w:r>
    </w:p>
    <w:p w14:paraId="6F031825" w14:textId="77777777" w:rsidR="00C259D4" w:rsidRDefault="00C259D4" w:rsidP="00C259D4">
      <w:pPr>
        <w:numPr>
          <w:ilvl w:val="0"/>
          <w:numId w:val="1"/>
        </w:numPr>
        <w:bidi/>
        <w:spacing w:line="228" w:lineRule="auto"/>
        <w:jc w:val="both"/>
        <w:rPr>
          <w:rFonts w:cs="B Mitra" w:hint="cs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کسب دانش لازم و عوامل پایه ای مربوط به سبک زندگی سالم توسط دانشجویان</w:t>
      </w:r>
    </w:p>
    <w:p w14:paraId="64C224B2" w14:textId="77777777" w:rsidR="00C259D4" w:rsidRDefault="00C259D4" w:rsidP="00C259D4">
      <w:pPr>
        <w:numPr>
          <w:ilvl w:val="0"/>
          <w:numId w:val="1"/>
        </w:numPr>
        <w:bidi/>
        <w:spacing w:line="228" w:lineRule="auto"/>
        <w:jc w:val="both"/>
        <w:rPr>
          <w:rFonts w:cs="B Mitra" w:hint="cs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آشنایی با بیماری های مربوط به سبک زندگی برای طراحی مداخلات با هدف اصلاح  سبک زندگی </w:t>
      </w:r>
    </w:p>
    <w:p w14:paraId="0706B82E" w14:textId="77777777" w:rsidR="00C259D4" w:rsidRDefault="008A64CE" w:rsidP="00C259D4">
      <w:pPr>
        <w:autoSpaceDE w:val="0"/>
        <w:autoSpaceDN w:val="0"/>
        <w:bidi/>
        <w:adjustRightInd w:val="0"/>
        <w:rPr>
          <w:rFonts w:cs="B Mitra"/>
          <w:b/>
          <w:bCs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منابع اصلی درس:</w:t>
      </w:r>
    </w:p>
    <w:p w14:paraId="27D46553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54259">
        <w:rPr>
          <w:sz w:val="22"/>
          <w:szCs w:val="22"/>
        </w:rPr>
        <w:t xml:space="preserve">Butler, </w:t>
      </w:r>
      <w:proofErr w:type="gramStart"/>
      <w:r w:rsidRPr="00E54259">
        <w:rPr>
          <w:sz w:val="22"/>
          <w:szCs w:val="22"/>
        </w:rPr>
        <w:t>JT.Principles</w:t>
      </w:r>
      <w:proofErr w:type="gramEnd"/>
      <w:r w:rsidRPr="00E54259">
        <w:rPr>
          <w:sz w:val="22"/>
          <w:szCs w:val="22"/>
        </w:rPr>
        <w:t xml:space="preserve"> of health education and health promotion, Wadthworth, last edition</w:t>
      </w:r>
    </w:p>
    <w:p w14:paraId="1A3FE5DD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54259">
        <w:rPr>
          <w:sz w:val="22"/>
          <w:szCs w:val="22"/>
        </w:rPr>
        <w:t xml:space="preserve">M H </w:t>
      </w:r>
      <w:proofErr w:type="gramStart"/>
      <w:r w:rsidRPr="00E54259">
        <w:rPr>
          <w:sz w:val="22"/>
          <w:szCs w:val="22"/>
        </w:rPr>
        <w:t>Merson,R</w:t>
      </w:r>
      <w:proofErr w:type="gramEnd"/>
      <w:r w:rsidRPr="00E54259">
        <w:rPr>
          <w:sz w:val="22"/>
          <w:szCs w:val="22"/>
        </w:rPr>
        <w:t xml:space="preserve"> E Balck,A J M H Merson, RE Balck,A J Mills,International public health, Jones and Bartlett, Last Edition.</w:t>
      </w:r>
    </w:p>
    <w:p w14:paraId="2062186B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54259">
        <w:rPr>
          <w:sz w:val="22"/>
          <w:szCs w:val="22"/>
        </w:rPr>
        <w:t xml:space="preserve">Seedhouse </w:t>
      </w:r>
      <w:proofErr w:type="gramStart"/>
      <w:r w:rsidRPr="00E54259">
        <w:rPr>
          <w:sz w:val="22"/>
          <w:szCs w:val="22"/>
        </w:rPr>
        <w:t>D.,Health</w:t>
      </w:r>
      <w:proofErr w:type="gramEnd"/>
      <w:r w:rsidRPr="00E54259">
        <w:rPr>
          <w:sz w:val="22"/>
          <w:szCs w:val="22"/>
        </w:rPr>
        <w:t xml:space="preserve"> :The foundation for achievement.(Last Edition).John Wiley and sots.LTD.Last Edition.</w:t>
      </w:r>
    </w:p>
    <w:p w14:paraId="6E4F7F22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54259">
        <w:rPr>
          <w:sz w:val="22"/>
          <w:szCs w:val="22"/>
        </w:rPr>
        <w:t xml:space="preserve">Katz </w:t>
      </w:r>
      <w:proofErr w:type="gramStart"/>
      <w:r w:rsidRPr="00E54259">
        <w:rPr>
          <w:sz w:val="22"/>
          <w:szCs w:val="22"/>
        </w:rPr>
        <w:t>L.Pabordy</w:t>
      </w:r>
      <w:proofErr w:type="gramEnd"/>
      <w:r w:rsidRPr="00E54259">
        <w:rPr>
          <w:sz w:val="22"/>
          <w:szCs w:val="22"/>
        </w:rPr>
        <w:t xml:space="preserve"> A.and Doughins J.Pronin Health: Knowledge and Practice,(Last Etition),The Open University , Last Edition</w:t>
      </w:r>
    </w:p>
    <w:p w14:paraId="7ACD3961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E54259">
        <w:rPr>
          <w:sz w:val="22"/>
          <w:szCs w:val="22"/>
        </w:rPr>
        <w:t>Stanhope,MLancaster</w:t>
      </w:r>
      <w:proofErr w:type="gramEnd"/>
      <w:r w:rsidRPr="00E54259">
        <w:rPr>
          <w:sz w:val="22"/>
          <w:szCs w:val="22"/>
        </w:rPr>
        <w:t xml:space="preserve">, . J. Foundations of Nursing in the </w:t>
      </w:r>
      <w:proofErr w:type="gramStart"/>
      <w:r w:rsidRPr="00E54259">
        <w:rPr>
          <w:sz w:val="22"/>
          <w:szCs w:val="22"/>
        </w:rPr>
        <w:t>community,Mosby</w:t>
      </w:r>
      <w:proofErr w:type="gramEnd"/>
      <w:r w:rsidRPr="00E54259">
        <w:rPr>
          <w:sz w:val="22"/>
          <w:szCs w:val="22"/>
        </w:rPr>
        <w:t>,Last Edition</w:t>
      </w:r>
    </w:p>
    <w:p w14:paraId="2E1F2C29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E54259">
        <w:rPr>
          <w:sz w:val="22"/>
          <w:szCs w:val="22"/>
        </w:rPr>
        <w:t>Merson,M</w:t>
      </w:r>
      <w:proofErr w:type="gramEnd"/>
      <w:r w:rsidRPr="00E54259">
        <w:rPr>
          <w:sz w:val="22"/>
          <w:szCs w:val="22"/>
        </w:rPr>
        <w:t xml:space="preserve"> H Balack,R E Mills, A J International public health ,Jones and Bartlett,(Last Edition) Wills j. vital note for nurses: promoting health. Blackwell publishing, last ed</w:t>
      </w:r>
    </w:p>
    <w:p w14:paraId="7CEDE65A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54259">
        <w:rPr>
          <w:sz w:val="22"/>
          <w:szCs w:val="22"/>
        </w:rPr>
        <w:t xml:space="preserve">Lundy K </w:t>
      </w:r>
      <w:proofErr w:type="gramStart"/>
      <w:r w:rsidRPr="00E54259">
        <w:rPr>
          <w:sz w:val="22"/>
          <w:szCs w:val="22"/>
        </w:rPr>
        <w:t>S .community</w:t>
      </w:r>
      <w:proofErr w:type="gramEnd"/>
      <w:r w:rsidRPr="00E54259">
        <w:rPr>
          <w:sz w:val="22"/>
          <w:szCs w:val="22"/>
        </w:rPr>
        <w:t xml:space="preserve"> health nursing: caring for the public health, 2009</w:t>
      </w:r>
    </w:p>
    <w:p w14:paraId="4DAAF325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54259">
        <w:rPr>
          <w:sz w:val="22"/>
          <w:szCs w:val="22"/>
        </w:rPr>
        <w:t xml:space="preserve">Anderson </w:t>
      </w:r>
      <w:proofErr w:type="gramStart"/>
      <w:r w:rsidRPr="00E54259">
        <w:rPr>
          <w:sz w:val="22"/>
          <w:szCs w:val="22"/>
        </w:rPr>
        <w:t>T,Macfarlane</w:t>
      </w:r>
      <w:proofErr w:type="gramEnd"/>
      <w:r w:rsidRPr="00E54259">
        <w:rPr>
          <w:sz w:val="22"/>
          <w:szCs w:val="22"/>
        </w:rPr>
        <w:t xml:space="preserve"> M."Community as Partner". Lippincott Co.2011</w:t>
      </w:r>
    </w:p>
    <w:p w14:paraId="323EB460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54259">
        <w:rPr>
          <w:sz w:val="22"/>
          <w:szCs w:val="22"/>
        </w:rPr>
        <w:t xml:space="preserve">Londrigon, Lewenson, public Health Nursing. Practicing </w:t>
      </w:r>
      <w:proofErr w:type="gramStart"/>
      <w:r w:rsidRPr="00E54259">
        <w:rPr>
          <w:sz w:val="22"/>
          <w:szCs w:val="22"/>
        </w:rPr>
        <w:t>population based</w:t>
      </w:r>
      <w:proofErr w:type="gramEnd"/>
      <w:r w:rsidRPr="00E54259">
        <w:rPr>
          <w:sz w:val="22"/>
          <w:szCs w:val="22"/>
        </w:rPr>
        <w:t xml:space="preserve"> care,2011</w:t>
      </w:r>
    </w:p>
    <w:p w14:paraId="2A9A89DD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sz w:val="18"/>
          <w:szCs w:val="18"/>
          <w:lang w:bidi="fa-IR"/>
        </w:rPr>
      </w:pPr>
      <w:r w:rsidRPr="00E54259">
        <w:rPr>
          <w:sz w:val="22"/>
          <w:szCs w:val="22"/>
        </w:rPr>
        <w:t xml:space="preserve">Watkins and </w:t>
      </w:r>
      <w:proofErr w:type="gramStart"/>
      <w:r w:rsidRPr="00E54259">
        <w:rPr>
          <w:sz w:val="22"/>
          <w:szCs w:val="22"/>
        </w:rPr>
        <w:t>Cousins ,Public</w:t>
      </w:r>
      <w:proofErr w:type="gramEnd"/>
      <w:r w:rsidRPr="00E54259">
        <w:rPr>
          <w:sz w:val="22"/>
          <w:szCs w:val="22"/>
        </w:rPr>
        <w:t xml:space="preserve"> Health and community nursing: Framework s for practice. 12- Ayers, Bruno, Langford. Community Based Nursing Care.: Making the transition. Mosby co.1999</w:t>
      </w:r>
    </w:p>
    <w:p w14:paraId="05A7A59A" w14:textId="77777777" w:rsidR="00C259D4" w:rsidRPr="00E54259" w:rsidRDefault="00C259D4" w:rsidP="00C259D4">
      <w:pPr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sz w:val="18"/>
          <w:szCs w:val="18"/>
          <w:lang w:bidi="fa-IR"/>
        </w:rPr>
      </w:pPr>
      <w:r w:rsidRPr="00E54259">
        <w:rPr>
          <w:sz w:val="22"/>
          <w:szCs w:val="22"/>
        </w:rPr>
        <w:t>Smith C M, Maurer F A. community health nursing. Saunders Co, 2000</w:t>
      </w:r>
    </w:p>
    <w:p w14:paraId="0B88AEE9" w14:textId="77777777" w:rsidR="00C259D4" w:rsidRPr="00226505" w:rsidRDefault="00C259D4" w:rsidP="00C259D4">
      <w:pPr>
        <w:numPr>
          <w:ilvl w:val="0"/>
          <w:numId w:val="2"/>
        </w:numPr>
        <w:autoSpaceDE w:val="0"/>
        <w:autoSpaceDN w:val="0"/>
        <w:bidi/>
        <w:adjustRightInd w:val="0"/>
        <w:spacing w:line="228" w:lineRule="auto"/>
        <w:jc w:val="both"/>
        <w:rPr>
          <w:rFonts w:cs="B Mitra" w:hint="cs"/>
          <w:b/>
          <w:bCs/>
          <w:lang w:bidi="fa-IR"/>
        </w:rPr>
      </w:pPr>
      <w:r w:rsidRPr="00226505">
        <w:rPr>
          <w:rFonts w:cs="B Mitra" w:hint="cs"/>
          <w:b/>
          <w:bCs/>
          <w:rtl/>
          <w:lang w:bidi="fa-IR"/>
        </w:rPr>
        <w:t>آموزش بهداشت و ارتقای سلامت، محسن صفاری و دکتر داوود شجاعی، انتشارات سماط، 1395</w:t>
      </w:r>
    </w:p>
    <w:p w14:paraId="15AAC955" w14:textId="77777777" w:rsidR="00C259D4" w:rsidRDefault="00C259D4" w:rsidP="00FE74CE">
      <w:pPr>
        <w:numPr>
          <w:ilvl w:val="0"/>
          <w:numId w:val="2"/>
        </w:numPr>
        <w:autoSpaceDE w:val="0"/>
        <w:autoSpaceDN w:val="0"/>
        <w:bidi/>
        <w:adjustRightInd w:val="0"/>
        <w:spacing w:line="228" w:lineRule="auto"/>
        <w:jc w:val="both"/>
        <w:rPr>
          <w:rFonts w:cs="B Mitra"/>
          <w:b/>
          <w:bCs/>
          <w:lang w:bidi="fa-IR"/>
        </w:rPr>
      </w:pPr>
      <w:r w:rsidRPr="00226505">
        <w:rPr>
          <w:rFonts w:cs="B Mitra" w:hint="cs"/>
          <w:b/>
          <w:bCs/>
          <w:rtl/>
          <w:lang w:bidi="fa-IR"/>
        </w:rPr>
        <w:t xml:space="preserve">تحقیق در ارتقای سلامت، سعید پارسی نیا، شهرام رفیعی فر، سمیار ایار، محمد پور اسلامی، </w:t>
      </w:r>
      <w:r w:rsidR="00FE74CE" w:rsidRPr="00226505">
        <w:rPr>
          <w:rFonts w:cs="B Mitra" w:hint="cs"/>
          <w:b/>
          <w:bCs/>
          <w:rtl/>
          <w:lang w:bidi="fa-IR"/>
        </w:rPr>
        <w:t>انتشارات دفتر ارتباطات و آموزش بهداشت وزارت بهداشت، درمان و آموزش پزشکی.سال 1377</w:t>
      </w:r>
    </w:p>
    <w:p w14:paraId="53FA8D8E" w14:textId="77777777" w:rsidR="007E7F52" w:rsidRDefault="007E7F52" w:rsidP="007E7F52">
      <w:pPr>
        <w:autoSpaceDE w:val="0"/>
        <w:autoSpaceDN w:val="0"/>
        <w:bidi/>
        <w:adjustRightInd w:val="0"/>
        <w:spacing w:line="228" w:lineRule="auto"/>
        <w:jc w:val="both"/>
        <w:rPr>
          <w:rFonts w:cs="B Mitra"/>
          <w:b/>
          <w:bCs/>
          <w:rtl/>
          <w:lang w:bidi="fa-IR"/>
        </w:rPr>
      </w:pPr>
    </w:p>
    <w:p w14:paraId="4E156BF5" w14:textId="77777777" w:rsidR="007E7F52" w:rsidRDefault="007E7F52" w:rsidP="007E7F52">
      <w:pPr>
        <w:autoSpaceDE w:val="0"/>
        <w:autoSpaceDN w:val="0"/>
        <w:bidi/>
        <w:adjustRightInd w:val="0"/>
        <w:spacing w:line="228" w:lineRule="auto"/>
        <w:jc w:val="both"/>
        <w:rPr>
          <w:rFonts w:cs="B Mitra"/>
          <w:b/>
          <w:bCs/>
          <w:rtl/>
          <w:lang w:bidi="fa-IR"/>
        </w:rPr>
      </w:pPr>
    </w:p>
    <w:p w14:paraId="26DB7B02" w14:textId="77777777" w:rsidR="007E7F52" w:rsidRDefault="007E7F52" w:rsidP="007E7F52">
      <w:pPr>
        <w:autoSpaceDE w:val="0"/>
        <w:autoSpaceDN w:val="0"/>
        <w:bidi/>
        <w:adjustRightInd w:val="0"/>
        <w:spacing w:line="228" w:lineRule="auto"/>
        <w:jc w:val="both"/>
        <w:rPr>
          <w:rFonts w:cs="B Mitra"/>
          <w:b/>
          <w:bCs/>
          <w:rtl/>
          <w:lang w:bidi="fa-IR"/>
        </w:rPr>
      </w:pPr>
    </w:p>
    <w:p w14:paraId="4D0ACFDF" w14:textId="77777777" w:rsidR="007E7F52" w:rsidRDefault="007E7F52" w:rsidP="007E7F52">
      <w:pPr>
        <w:autoSpaceDE w:val="0"/>
        <w:autoSpaceDN w:val="0"/>
        <w:bidi/>
        <w:adjustRightInd w:val="0"/>
        <w:spacing w:line="228" w:lineRule="auto"/>
        <w:jc w:val="both"/>
        <w:rPr>
          <w:rFonts w:cs="B Mitra"/>
          <w:b/>
          <w:bCs/>
          <w:rtl/>
          <w:lang w:bidi="fa-IR"/>
        </w:rPr>
      </w:pPr>
    </w:p>
    <w:p w14:paraId="32D5772D" w14:textId="77777777" w:rsidR="007E7F52" w:rsidRDefault="007E7F52" w:rsidP="007E7F52">
      <w:pPr>
        <w:autoSpaceDE w:val="0"/>
        <w:autoSpaceDN w:val="0"/>
        <w:bidi/>
        <w:adjustRightInd w:val="0"/>
        <w:spacing w:line="228" w:lineRule="auto"/>
        <w:jc w:val="both"/>
        <w:rPr>
          <w:rFonts w:cs="B Mitra"/>
          <w:b/>
          <w:bCs/>
          <w:rtl/>
          <w:lang w:bidi="fa-IR"/>
        </w:rPr>
      </w:pPr>
    </w:p>
    <w:p w14:paraId="4249D908" w14:textId="77777777" w:rsidR="007E7F52" w:rsidRDefault="007E7F52" w:rsidP="007E7F52">
      <w:pPr>
        <w:autoSpaceDE w:val="0"/>
        <w:autoSpaceDN w:val="0"/>
        <w:bidi/>
        <w:adjustRightInd w:val="0"/>
        <w:spacing w:line="228" w:lineRule="auto"/>
        <w:jc w:val="both"/>
        <w:rPr>
          <w:rFonts w:cs="B Mitra"/>
          <w:b/>
          <w:bCs/>
          <w:rtl/>
          <w:lang w:bidi="fa-IR"/>
        </w:rPr>
      </w:pPr>
    </w:p>
    <w:p w14:paraId="2617E006" w14:textId="77777777" w:rsidR="007E7F52" w:rsidRPr="00226505" w:rsidRDefault="007E7F52" w:rsidP="007E7F52">
      <w:pPr>
        <w:autoSpaceDE w:val="0"/>
        <w:autoSpaceDN w:val="0"/>
        <w:bidi/>
        <w:adjustRightInd w:val="0"/>
        <w:spacing w:line="228" w:lineRule="auto"/>
        <w:jc w:val="both"/>
        <w:rPr>
          <w:rFonts w:cs="B Mitra" w:hint="cs"/>
          <w:b/>
          <w:bCs/>
          <w:rtl/>
          <w:lang w:bidi="fa-IR"/>
        </w:rPr>
      </w:pPr>
    </w:p>
    <w:tbl>
      <w:tblPr>
        <w:bidiVisual/>
        <w:tblW w:w="132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2482"/>
        <w:gridCol w:w="3118"/>
        <w:gridCol w:w="815"/>
        <w:gridCol w:w="1210"/>
        <w:gridCol w:w="1534"/>
        <w:gridCol w:w="1272"/>
        <w:gridCol w:w="1342"/>
      </w:tblGrid>
      <w:tr w:rsidR="009378E4" w:rsidRPr="00DD661E" w14:paraId="122B7116" w14:textId="77777777" w:rsidTr="009378E4">
        <w:trPr>
          <w:tblHeader/>
          <w:jc w:val="center"/>
        </w:trPr>
        <w:tc>
          <w:tcPr>
            <w:tcW w:w="1254" w:type="dxa"/>
            <w:vAlign w:val="center"/>
          </w:tcPr>
          <w:p w14:paraId="7CFA1108" w14:textId="77777777" w:rsidR="009378E4" w:rsidRPr="00DD661E" w:rsidRDefault="009378E4" w:rsidP="00DD661E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2544" w:type="dxa"/>
            <w:vAlign w:val="center"/>
          </w:tcPr>
          <w:p w14:paraId="206C4B5B" w14:textId="77777777" w:rsidR="009378E4" w:rsidRPr="00DD661E" w:rsidRDefault="009378E4" w:rsidP="00DD661E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219" w:type="dxa"/>
            <w:vAlign w:val="center"/>
          </w:tcPr>
          <w:p w14:paraId="7593A7D0" w14:textId="77777777" w:rsidR="009378E4" w:rsidRPr="00DD661E" w:rsidRDefault="009378E4" w:rsidP="00DD661E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23" w:type="dxa"/>
            <w:vAlign w:val="center"/>
          </w:tcPr>
          <w:p w14:paraId="3C99DAE3" w14:textId="77777777" w:rsidR="009378E4" w:rsidRPr="00DD661E" w:rsidRDefault="009378E4" w:rsidP="00DD661E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231" w:type="dxa"/>
            <w:vAlign w:val="center"/>
          </w:tcPr>
          <w:p w14:paraId="756F07E9" w14:textId="77777777" w:rsidR="009378E4" w:rsidRPr="00DD661E" w:rsidRDefault="009378E4" w:rsidP="00DD661E">
            <w:pPr>
              <w:bidi/>
              <w:spacing w:line="228" w:lineRule="auto"/>
              <w:jc w:val="both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DD661E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1"/>
              <w:sym w:font="Symbol" w:char="F02A"/>
            </w:r>
          </w:p>
          <w:p w14:paraId="3F8F607E" w14:textId="77777777" w:rsidR="009378E4" w:rsidRPr="00DD661E" w:rsidRDefault="009378E4" w:rsidP="00DD661E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541" w:type="dxa"/>
            <w:vAlign w:val="center"/>
          </w:tcPr>
          <w:p w14:paraId="7A759C82" w14:textId="77777777" w:rsidR="009378E4" w:rsidRPr="00DD661E" w:rsidRDefault="009378E4" w:rsidP="00DD661E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299" w:type="dxa"/>
            <w:vAlign w:val="center"/>
          </w:tcPr>
          <w:p w14:paraId="0D022629" w14:textId="77777777" w:rsidR="009378E4" w:rsidRPr="00DD661E" w:rsidRDefault="009378E4" w:rsidP="00DD661E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تکالیف دانشجو و درصد نمره</w:t>
            </w:r>
          </w:p>
        </w:tc>
        <w:tc>
          <w:tcPr>
            <w:tcW w:w="1342" w:type="dxa"/>
            <w:vAlign w:val="center"/>
          </w:tcPr>
          <w:p w14:paraId="267E9AFC" w14:textId="77777777" w:rsidR="009378E4" w:rsidRPr="00DD661E" w:rsidRDefault="009378E4" w:rsidP="00DD661E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DD661E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2"/>
              <w:sym w:font="Symbol" w:char="F02A"/>
            </w:r>
            <w:r w:rsidRPr="00DD661E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14:paraId="620C6FD7" w14:textId="77777777" w:rsidR="009378E4" w:rsidRPr="00DD661E" w:rsidRDefault="009378E4" w:rsidP="00DD661E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DD661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9378E4" w:rsidRPr="007E7F52" w14:paraId="10BA350A" w14:textId="77777777" w:rsidTr="009378E4">
        <w:trPr>
          <w:jc w:val="center"/>
        </w:trPr>
        <w:tc>
          <w:tcPr>
            <w:tcW w:w="1254" w:type="dxa"/>
            <w:vAlign w:val="center"/>
          </w:tcPr>
          <w:p w14:paraId="279E14A3" w14:textId="77777777" w:rsidR="009378E4" w:rsidRDefault="009378E4" w:rsidP="009378E4">
            <w:pPr>
              <w:bidi/>
              <w:spacing w:line="228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  <w:p w14:paraId="768A7B2B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23/11/1403</w:t>
            </w:r>
          </w:p>
        </w:tc>
        <w:tc>
          <w:tcPr>
            <w:tcW w:w="2544" w:type="dxa"/>
            <w:vAlign w:val="center"/>
          </w:tcPr>
          <w:p w14:paraId="39A4052D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مروری بر مفاهیم مرتبط با سلامتی و بیماری،</w:t>
            </w:r>
          </w:p>
          <w:p w14:paraId="64676032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عوامل تاثیر گذار بر سلامت</w:t>
            </w:r>
          </w:p>
          <w:p w14:paraId="6CE237A0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بیان تاریخچه، اهداف و چارچوب های ارتقای سلامت</w:t>
            </w:r>
          </w:p>
        </w:tc>
        <w:tc>
          <w:tcPr>
            <w:tcW w:w="3219" w:type="dxa"/>
            <w:vAlign w:val="center"/>
          </w:tcPr>
          <w:p w14:paraId="3D7CF0AF" w14:textId="77777777" w:rsidR="009378E4" w:rsidRPr="007E7F52" w:rsidRDefault="009378E4" w:rsidP="009378E4">
            <w:pPr>
              <w:bidi/>
              <w:spacing w:line="228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فراگیر پس از پایان در س باید قادر باشد:</w:t>
            </w:r>
          </w:p>
          <w:p w14:paraId="7D2A3147" w14:textId="77777777" w:rsidR="009378E4" w:rsidRPr="007E7F52" w:rsidRDefault="009378E4" w:rsidP="009378E4">
            <w:pPr>
              <w:numPr>
                <w:ilvl w:val="0"/>
                <w:numId w:val="13"/>
              </w:numPr>
              <w:bidi/>
              <w:spacing w:line="228" w:lineRule="auto"/>
              <w:ind w:left="47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مفاهیم سلامتی و بیماری را شرح دهد.</w:t>
            </w:r>
          </w:p>
          <w:p w14:paraId="56B16A7A" w14:textId="77777777" w:rsidR="009378E4" w:rsidRPr="007E7F52" w:rsidRDefault="009378E4" w:rsidP="009378E4">
            <w:pPr>
              <w:numPr>
                <w:ilvl w:val="0"/>
                <w:numId w:val="13"/>
              </w:numPr>
              <w:bidi/>
              <w:spacing w:line="228" w:lineRule="auto"/>
              <w:ind w:left="47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عوامل عمده تاثیر گذار بر سلامتی را شرح دهد.</w:t>
            </w:r>
          </w:p>
          <w:p w14:paraId="6F4EA38F" w14:textId="77777777" w:rsidR="009378E4" w:rsidRPr="007E7F52" w:rsidRDefault="009378E4" w:rsidP="009378E4">
            <w:pPr>
              <w:numPr>
                <w:ilvl w:val="0"/>
                <w:numId w:val="13"/>
              </w:numPr>
              <w:bidi/>
              <w:spacing w:line="228" w:lineRule="auto"/>
              <w:ind w:left="47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عوامل موثر بر سلامتی را مقایسه  و ارزشیابی کند.</w:t>
            </w:r>
          </w:p>
          <w:p w14:paraId="36E58B9A" w14:textId="77777777" w:rsidR="009378E4" w:rsidRPr="007E7F52" w:rsidRDefault="009378E4" w:rsidP="009378E4">
            <w:pPr>
              <w:numPr>
                <w:ilvl w:val="0"/>
                <w:numId w:val="13"/>
              </w:numPr>
              <w:bidi/>
              <w:spacing w:line="228" w:lineRule="auto"/>
              <w:ind w:left="47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سبک زندگی و ابعاد سبک زندگی سالم و ارتقای سلامت را درک کند.</w:t>
            </w:r>
          </w:p>
          <w:p w14:paraId="1F296718" w14:textId="77777777" w:rsidR="009378E4" w:rsidRPr="007E7F52" w:rsidRDefault="009378E4" w:rsidP="009378E4">
            <w:pPr>
              <w:numPr>
                <w:ilvl w:val="0"/>
                <w:numId w:val="13"/>
              </w:numPr>
              <w:bidi/>
              <w:spacing w:line="228" w:lineRule="auto"/>
              <w:ind w:left="475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تعریف سازمان بهداشت جهانی از سبک زندگی سالم را بیان نماید.</w:t>
            </w:r>
          </w:p>
          <w:p w14:paraId="1264B686" w14:textId="77777777" w:rsidR="009378E4" w:rsidRPr="007E7F52" w:rsidRDefault="009378E4" w:rsidP="009378E4">
            <w:pPr>
              <w:numPr>
                <w:ilvl w:val="0"/>
                <w:numId w:val="13"/>
              </w:numPr>
              <w:bidi/>
              <w:spacing w:line="228" w:lineRule="auto"/>
              <w:ind w:left="47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عوامل تعیین کننده در انتخاب سبک زندگی سالم را نام ببرد.</w:t>
            </w:r>
          </w:p>
          <w:p w14:paraId="3CBAEC00" w14:textId="77777777" w:rsidR="009378E4" w:rsidRPr="007E7F52" w:rsidRDefault="009378E4" w:rsidP="009378E4">
            <w:pPr>
              <w:numPr>
                <w:ilvl w:val="0"/>
                <w:numId w:val="13"/>
              </w:numPr>
              <w:bidi/>
              <w:spacing w:line="228" w:lineRule="auto"/>
              <w:ind w:left="475"/>
              <w:jc w:val="both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سیر بیماری را تعریف نموده و سطوح پیشگیری را مشخص نماید.</w:t>
            </w:r>
          </w:p>
        </w:tc>
        <w:tc>
          <w:tcPr>
            <w:tcW w:w="823" w:type="dxa"/>
            <w:vMerge w:val="restart"/>
            <w:vAlign w:val="center"/>
          </w:tcPr>
          <w:p w14:paraId="69FC941D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0"/>
                <w:szCs w:val="20"/>
                <w:rtl/>
                <w:lang w:bidi="fa-IR"/>
              </w:rPr>
              <w:t>شناختی، عاطفی، روان حرکتی</w:t>
            </w:r>
          </w:p>
        </w:tc>
        <w:tc>
          <w:tcPr>
            <w:tcW w:w="1231" w:type="dxa"/>
            <w:vMerge w:val="restart"/>
            <w:vAlign w:val="center"/>
          </w:tcPr>
          <w:p w14:paraId="19CB0DC1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پرسش و پاسخ، تمرینات تفکر انتقادی، بحث گروهی</w:t>
            </w:r>
          </w:p>
          <w:p w14:paraId="1DDB6A33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0585EC24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ویدئو پروژکتور، کتاب ها،  پایگاههای داده ها و ژورنالهای تخصصی، موتورهای جستجو(</w:t>
            </w:r>
            <w:r w:rsidRPr="007E7F52">
              <w:rPr>
                <w:rFonts w:cs="B Mitra"/>
                <w:sz w:val="22"/>
                <w:szCs w:val="22"/>
                <w:lang w:bidi="fa-IR"/>
              </w:rPr>
              <w:t>Google scholar, pubmed , …</w:t>
            </w: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299" w:type="dxa"/>
            <w:vMerge w:val="restart"/>
            <w:vAlign w:val="center"/>
          </w:tcPr>
          <w:p w14:paraId="7DC0CABC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حضور به موقع در کلاس،</w:t>
            </w:r>
          </w:p>
          <w:p w14:paraId="682E8E33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ارائه کنفرانس، ارائه مقاله،</w:t>
            </w:r>
          </w:p>
          <w:p w14:paraId="5D1216C3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مشارکت در بحث </w:t>
            </w:r>
          </w:p>
        </w:tc>
        <w:tc>
          <w:tcPr>
            <w:tcW w:w="1342" w:type="dxa"/>
            <w:vMerge w:val="restart"/>
            <w:vAlign w:val="center"/>
          </w:tcPr>
          <w:p w14:paraId="1A0027AF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حضور فعال در کلاس و شرکت در بحث های کلاسی: 2 نمره</w:t>
            </w:r>
          </w:p>
          <w:p w14:paraId="12FF2D2F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ارزیابی مرحله ای با استفاده از آزمون های مرحله ای و پرسش کلاسی : 4 نمره</w:t>
            </w:r>
          </w:p>
          <w:p w14:paraId="627517EC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>ارائه یک مورد ژورنال کلاب مرتبط : 2 نمره</w:t>
            </w:r>
          </w:p>
          <w:p w14:paraId="4123AD40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ارزیابی پایانی با کمک آزمون کتبی: 9 نمره </w:t>
            </w:r>
          </w:p>
        </w:tc>
      </w:tr>
      <w:tr w:rsidR="009378E4" w:rsidRPr="007E7F52" w14:paraId="063F2550" w14:textId="77777777" w:rsidTr="009378E4">
        <w:trPr>
          <w:jc w:val="center"/>
        </w:trPr>
        <w:tc>
          <w:tcPr>
            <w:tcW w:w="1254" w:type="dxa"/>
            <w:vAlign w:val="center"/>
          </w:tcPr>
          <w:p w14:paraId="52916A5E" w14:textId="77777777" w:rsidR="009378E4" w:rsidRDefault="009378E4" w:rsidP="009378E4">
            <w:pPr>
              <w:bidi/>
              <w:spacing w:line="228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  <w:p w14:paraId="2FAA78A8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30/11/1403</w:t>
            </w:r>
          </w:p>
        </w:tc>
        <w:tc>
          <w:tcPr>
            <w:tcW w:w="2544" w:type="dxa"/>
            <w:vAlign w:val="center"/>
          </w:tcPr>
          <w:p w14:paraId="39E39D13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حیطه های سه گانه ارتقای سلامت(آموزش بهداشت، حفاظت از سلامتی و پیشگیری )</w:t>
            </w:r>
          </w:p>
        </w:tc>
        <w:tc>
          <w:tcPr>
            <w:tcW w:w="3219" w:type="dxa"/>
            <w:vAlign w:val="center"/>
          </w:tcPr>
          <w:p w14:paraId="6C0DA5C9" w14:textId="77777777" w:rsidR="009378E4" w:rsidRPr="007E7F52" w:rsidRDefault="009378E4" w:rsidP="009378E4">
            <w:pPr>
              <w:bidi/>
              <w:spacing w:line="228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فراگیر پس از پایان در س باید قادر باشد:</w:t>
            </w:r>
          </w:p>
          <w:p w14:paraId="629DFF96" w14:textId="77777777" w:rsidR="009378E4" w:rsidRPr="005A7E1F" w:rsidRDefault="009378E4" w:rsidP="009378E4">
            <w:pPr>
              <w:numPr>
                <w:ilvl w:val="0"/>
                <w:numId w:val="12"/>
              </w:numPr>
              <w:bidi/>
              <w:spacing w:line="228" w:lineRule="auto"/>
              <w:ind w:left="38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حیطه های سه گانه ی ارتقای سلامت را عنوان نماید.</w:t>
            </w:r>
          </w:p>
          <w:p w14:paraId="6263092A" w14:textId="77777777" w:rsidR="009378E4" w:rsidRPr="005A7E1F" w:rsidRDefault="009378E4" w:rsidP="009378E4">
            <w:pPr>
              <w:numPr>
                <w:ilvl w:val="0"/>
                <w:numId w:val="12"/>
              </w:numPr>
              <w:bidi/>
              <w:spacing w:line="228" w:lineRule="auto"/>
              <w:ind w:left="38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مفهوم آموزش بهداشت و ارتقای سلامت را تشریح نماید.</w:t>
            </w:r>
          </w:p>
          <w:p w14:paraId="0C636AC6" w14:textId="77777777" w:rsidR="009378E4" w:rsidRPr="005A7E1F" w:rsidRDefault="009378E4" w:rsidP="009378E4">
            <w:pPr>
              <w:numPr>
                <w:ilvl w:val="0"/>
                <w:numId w:val="12"/>
              </w:numPr>
              <w:bidi/>
              <w:spacing w:line="228" w:lineRule="auto"/>
              <w:ind w:left="38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تفاوت میان آموزش سلامت و ارتقای سلامت را درک کند.</w:t>
            </w:r>
          </w:p>
          <w:p w14:paraId="5D03F197" w14:textId="77777777" w:rsidR="009378E4" w:rsidRPr="005A7E1F" w:rsidRDefault="009378E4" w:rsidP="009378E4">
            <w:pPr>
              <w:numPr>
                <w:ilvl w:val="0"/>
                <w:numId w:val="12"/>
              </w:numPr>
              <w:bidi/>
              <w:spacing w:line="228" w:lineRule="auto"/>
              <w:ind w:left="38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چهار ویژگی اساسی ارتقای سلامت را بیان نماید.</w:t>
            </w:r>
          </w:p>
          <w:p w14:paraId="7B580884" w14:textId="77777777" w:rsidR="009378E4" w:rsidRPr="005A7E1F" w:rsidRDefault="009378E4" w:rsidP="009378E4">
            <w:pPr>
              <w:numPr>
                <w:ilvl w:val="0"/>
                <w:numId w:val="12"/>
              </w:numPr>
              <w:bidi/>
              <w:spacing w:line="228" w:lineRule="auto"/>
              <w:ind w:left="38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چهار مورد از اهداف ارتقای سلامت را نام </w:t>
            </w: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ببرد.</w:t>
            </w:r>
          </w:p>
          <w:p w14:paraId="7B4BA7E9" w14:textId="77777777" w:rsidR="009378E4" w:rsidRPr="007E7F52" w:rsidRDefault="009378E4" w:rsidP="009378E4">
            <w:pPr>
              <w:numPr>
                <w:ilvl w:val="0"/>
                <w:numId w:val="12"/>
              </w:numPr>
              <w:bidi/>
              <w:spacing w:line="228" w:lineRule="auto"/>
              <w:ind w:left="385"/>
              <w:jc w:val="both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مفاهیم خود مراقبتی، مراقبت اولیه را توضیح دهد.</w:t>
            </w:r>
          </w:p>
        </w:tc>
        <w:tc>
          <w:tcPr>
            <w:tcW w:w="823" w:type="dxa"/>
            <w:vMerge/>
            <w:vAlign w:val="center"/>
          </w:tcPr>
          <w:p w14:paraId="20758E82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1" w:type="dxa"/>
            <w:vMerge/>
            <w:vAlign w:val="center"/>
          </w:tcPr>
          <w:p w14:paraId="58E8C440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vMerge/>
            <w:vAlign w:val="center"/>
          </w:tcPr>
          <w:p w14:paraId="74BDBFD6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vMerge/>
            <w:vAlign w:val="center"/>
          </w:tcPr>
          <w:p w14:paraId="2E7566DC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Merge/>
            <w:vAlign w:val="center"/>
          </w:tcPr>
          <w:p w14:paraId="68F7D1F9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378E4" w:rsidRPr="007E7F52" w14:paraId="60ACEA62" w14:textId="77777777" w:rsidTr="009378E4">
        <w:trPr>
          <w:jc w:val="center"/>
        </w:trPr>
        <w:tc>
          <w:tcPr>
            <w:tcW w:w="1254" w:type="dxa"/>
            <w:vAlign w:val="center"/>
          </w:tcPr>
          <w:p w14:paraId="3F871819" w14:textId="77777777" w:rsidR="009378E4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  <w:p w14:paraId="3CB44D1A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7/12/1403</w:t>
            </w:r>
          </w:p>
        </w:tc>
        <w:tc>
          <w:tcPr>
            <w:tcW w:w="2544" w:type="dxa"/>
            <w:vAlign w:val="center"/>
          </w:tcPr>
          <w:p w14:paraId="6BFEA600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برنامه های سبک زندگی بهداشتی </w:t>
            </w:r>
          </w:p>
          <w:p w14:paraId="233339C0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عوامل سبک زندگی مرتبط با جنسیت</w:t>
            </w:r>
          </w:p>
          <w:p w14:paraId="7F3B3604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ارزیابی خطرات بهداشتی مرتبط با سبک زندگی</w:t>
            </w:r>
          </w:p>
        </w:tc>
        <w:tc>
          <w:tcPr>
            <w:tcW w:w="3219" w:type="dxa"/>
            <w:vAlign w:val="center"/>
          </w:tcPr>
          <w:p w14:paraId="1D942B4B" w14:textId="77777777" w:rsidR="009378E4" w:rsidRDefault="009378E4" w:rsidP="009378E4">
            <w:pPr>
              <w:bidi/>
              <w:spacing w:line="228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فراگیر پس از پایان در س باید قادر باشد:</w:t>
            </w:r>
          </w:p>
          <w:p w14:paraId="584DAF31" w14:textId="77777777" w:rsidR="009378E4" w:rsidRPr="005A7E1F" w:rsidRDefault="009378E4" w:rsidP="009378E4">
            <w:pPr>
              <w:numPr>
                <w:ilvl w:val="0"/>
                <w:numId w:val="11"/>
              </w:numPr>
              <w:bidi/>
              <w:spacing w:line="228" w:lineRule="auto"/>
              <w:ind w:left="38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سبک زندگی سالم را تعریف نماید.</w:t>
            </w:r>
          </w:p>
          <w:p w14:paraId="3746C790" w14:textId="77777777" w:rsidR="009378E4" w:rsidRPr="005A7E1F" w:rsidRDefault="009378E4" w:rsidP="009378E4">
            <w:pPr>
              <w:numPr>
                <w:ilvl w:val="0"/>
                <w:numId w:val="11"/>
              </w:numPr>
              <w:bidi/>
              <w:spacing w:line="228" w:lineRule="auto"/>
              <w:ind w:left="38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اهمیت سبک زندگی سالم رابیان نماید.</w:t>
            </w:r>
          </w:p>
          <w:p w14:paraId="3162B435" w14:textId="77777777" w:rsidR="009378E4" w:rsidRPr="005A7E1F" w:rsidRDefault="009378E4" w:rsidP="009378E4">
            <w:pPr>
              <w:numPr>
                <w:ilvl w:val="0"/>
                <w:numId w:val="11"/>
              </w:numPr>
              <w:bidi/>
              <w:spacing w:line="228" w:lineRule="auto"/>
              <w:ind w:left="385"/>
              <w:jc w:val="both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مولفه های سبک زندکی را شرح دهد.</w:t>
            </w:r>
          </w:p>
          <w:p w14:paraId="32A82760" w14:textId="77777777" w:rsidR="009378E4" w:rsidRPr="007E7F52" w:rsidRDefault="009378E4" w:rsidP="009378E4">
            <w:pPr>
              <w:numPr>
                <w:ilvl w:val="0"/>
                <w:numId w:val="11"/>
              </w:numPr>
              <w:bidi/>
              <w:spacing w:line="228" w:lineRule="auto"/>
              <w:ind w:left="385"/>
              <w:jc w:val="both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خطرات بهداشتی مرتبط با سبک زندگی را ارزیابی نماید.</w:t>
            </w:r>
          </w:p>
        </w:tc>
        <w:tc>
          <w:tcPr>
            <w:tcW w:w="823" w:type="dxa"/>
            <w:vMerge/>
            <w:vAlign w:val="center"/>
          </w:tcPr>
          <w:p w14:paraId="77FB6AB5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1" w:type="dxa"/>
            <w:vMerge/>
            <w:vAlign w:val="center"/>
          </w:tcPr>
          <w:p w14:paraId="0339A3FC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vMerge/>
            <w:vAlign w:val="center"/>
          </w:tcPr>
          <w:p w14:paraId="5554A255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vMerge/>
            <w:vAlign w:val="center"/>
          </w:tcPr>
          <w:p w14:paraId="2AE48208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Merge/>
            <w:vAlign w:val="center"/>
          </w:tcPr>
          <w:p w14:paraId="1B5D2DA6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378E4" w:rsidRPr="007E7F52" w14:paraId="3C0720DE" w14:textId="77777777" w:rsidTr="009378E4">
        <w:trPr>
          <w:jc w:val="center"/>
        </w:trPr>
        <w:tc>
          <w:tcPr>
            <w:tcW w:w="1254" w:type="dxa"/>
            <w:vAlign w:val="center"/>
          </w:tcPr>
          <w:p w14:paraId="64A88A77" w14:textId="77777777" w:rsidR="009378E4" w:rsidRDefault="009378E4" w:rsidP="009378E4">
            <w:pPr>
              <w:bidi/>
              <w:spacing w:line="228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  <w:p w14:paraId="30D4E168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14/12/1403</w:t>
            </w:r>
          </w:p>
        </w:tc>
        <w:tc>
          <w:tcPr>
            <w:tcW w:w="2544" w:type="dxa"/>
            <w:vAlign w:val="center"/>
          </w:tcPr>
          <w:p w14:paraId="71D81504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سبک زندگی و نا برابری های اجتماعی</w:t>
            </w:r>
          </w:p>
          <w:p w14:paraId="09AB2A2D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مداخلات مربوط به سبک زندگی بهداشتی</w:t>
            </w:r>
          </w:p>
        </w:tc>
        <w:tc>
          <w:tcPr>
            <w:tcW w:w="3219" w:type="dxa"/>
            <w:vAlign w:val="center"/>
          </w:tcPr>
          <w:p w14:paraId="067DAD3C" w14:textId="77777777" w:rsidR="009378E4" w:rsidRDefault="009378E4" w:rsidP="009378E4">
            <w:pPr>
              <w:bidi/>
              <w:spacing w:line="228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فراگیر پس از پایان در س باید قادر باشد:</w:t>
            </w:r>
          </w:p>
          <w:p w14:paraId="1E6B82B5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طبقه ی اجتماعی و نابرابری اجتماعی را تعریف نماید.</w:t>
            </w:r>
          </w:p>
          <w:p w14:paraId="1D821E2A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نابرابر ی اجتماعی را از دیدگاه صاحب نظران مختلف تبیین نماید.</w:t>
            </w:r>
          </w:p>
          <w:p w14:paraId="23CC04E1" w14:textId="77777777" w:rsidR="009378E4" w:rsidRPr="007E7F52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مداخلات مربوط به سبک زندگی بهداشتی را توضیح دهد.</w:t>
            </w:r>
          </w:p>
        </w:tc>
        <w:tc>
          <w:tcPr>
            <w:tcW w:w="823" w:type="dxa"/>
            <w:vMerge/>
            <w:vAlign w:val="center"/>
          </w:tcPr>
          <w:p w14:paraId="64E3FA7C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1" w:type="dxa"/>
            <w:vMerge/>
            <w:vAlign w:val="center"/>
          </w:tcPr>
          <w:p w14:paraId="190D6395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vMerge/>
            <w:vAlign w:val="center"/>
          </w:tcPr>
          <w:p w14:paraId="31B1FA43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vMerge/>
            <w:vAlign w:val="center"/>
          </w:tcPr>
          <w:p w14:paraId="13DA997C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Merge/>
            <w:vAlign w:val="center"/>
          </w:tcPr>
          <w:p w14:paraId="443EE5EA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378E4" w:rsidRPr="007E7F52" w14:paraId="22387A1E" w14:textId="77777777" w:rsidTr="009378E4">
        <w:trPr>
          <w:jc w:val="center"/>
        </w:trPr>
        <w:tc>
          <w:tcPr>
            <w:tcW w:w="1254" w:type="dxa"/>
            <w:vAlign w:val="center"/>
          </w:tcPr>
          <w:p w14:paraId="7884BCD6" w14:textId="77777777" w:rsidR="009378E4" w:rsidRDefault="009378E4" w:rsidP="009378E4">
            <w:pPr>
              <w:bidi/>
              <w:spacing w:line="228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  <w:p w14:paraId="174D55EE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21/12/1403</w:t>
            </w:r>
          </w:p>
        </w:tc>
        <w:tc>
          <w:tcPr>
            <w:tcW w:w="2544" w:type="dxa"/>
            <w:vAlign w:val="center"/>
          </w:tcPr>
          <w:p w14:paraId="0CE64C6D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الگوها و رویکرد های ارتقای سلامت </w:t>
            </w:r>
          </w:p>
          <w:p w14:paraId="7A0EB794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ارزشیابی در ارتقای سلامت</w:t>
            </w:r>
          </w:p>
        </w:tc>
        <w:tc>
          <w:tcPr>
            <w:tcW w:w="3219" w:type="dxa"/>
            <w:vAlign w:val="center"/>
          </w:tcPr>
          <w:p w14:paraId="21A59BA2" w14:textId="77777777" w:rsidR="009378E4" w:rsidRDefault="009378E4" w:rsidP="009378E4">
            <w:pPr>
              <w:bidi/>
              <w:spacing w:line="228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فراگیر پس از پایان در س باید قادر باشد:</w:t>
            </w:r>
          </w:p>
          <w:p w14:paraId="69505ADC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الگوها و رویکرد های ارتقای سلامت را شرح دهد.</w:t>
            </w:r>
          </w:p>
          <w:p w14:paraId="4ABA8EED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مدل های ارتقای سلامت را نقد و ارزشیابی نماید.</w:t>
            </w:r>
          </w:p>
          <w:p w14:paraId="7209EE3D" w14:textId="77777777" w:rsidR="009378E4" w:rsidRPr="007E7F52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در آموزش به مددجویان و به صورت کاربردی از مدلهای ارتقای سلامت استفاده نماید.</w:t>
            </w:r>
          </w:p>
        </w:tc>
        <w:tc>
          <w:tcPr>
            <w:tcW w:w="823" w:type="dxa"/>
            <w:vMerge/>
            <w:vAlign w:val="center"/>
          </w:tcPr>
          <w:p w14:paraId="020599B1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1" w:type="dxa"/>
            <w:vMerge/>
            <w:vAlign w:val="center"/>
          </w:tcPr>
          <w:p w14:paraId="2BE5D4C6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vMerge/>
            <w:vAlign w:val="center"/>
          </w:tcPr>
          <w:p w14:paraId="2B206F9F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vMerge/>
            <w:vAlign w:val="center"/>
          </w:tcPr>
          <w:p w14:paraId="16670061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Merge/>
            <w:vAlign w:val="center"/>
          </w:tcPr>
          <w:p w14:paraId="08864602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378E4" w:rsidRPr="007E7F52" w14:paraId="01E61907" w14:textId="77777777" w:rsidTr="009378E4">
        <w:trPr>
          <w:jc w:val="center"/>
        </w:trPr>
        <w:tc>
          <w:tcPr>
            <w:tcW w:w="1254" w:type="dxa"/>
            <w:vAlign w:val="center"/>
          </w:tcPr>
          <w:p w14:paraId="6BB19DFF" w14:textId="77777777" w:rsidR="009378E4" w:rsidRDefault="009378E4" w:rsidP="009378E4">
            <w:pPr>
              <w:bidi/>
              <w:spacing w:line="228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  <w:p w14:paraId="18073C52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19/1/1404</w:t>
            </w:r>
          </w:p>
        </w:tc>
        <w:tc>
          <w:tcPr>
            <w:tcW w:w="2544" w:type="dxa"/>
            <w:vAlign w:val="center"/>
          </w:tcPr>
          <w:p w14:paraId="68A1D2DA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سیاست و سیاست گذاری بهداشت عمومی در ارتقای سلامت</w:t>
            </w:r>
          </w:p>
          <w:p w14:paraId="2322F6D3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راهبرد های اساسی در ارتقای </w:t>
            </w: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سلامت</w:t>
            </w:r>
          </w:p>
        </w:tc>
        <w:tc>
          <w:tcPr>
            <w:tcW w:w="3219" w:type="dxa"/>
            <w:vAlign w:val="center"/>
          </w:tcPr>
          <w:p w14:paraId="0F63B946" w14:textId="77777777" w:rsidR="009378E4" w:rsidRDefault="009378E4" w:rsidP="009378E4">
            <w:pPr>
              <w:bidi/>
              <w:spacing w:line="228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فراگیر پس از پایان در س باید قادر باشد:</w:t>
            </w:r>
          </w:p>
          <w:p w14:paraId="7FC763E1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ارتباط سیاست و ارتقای سلامت را شرح دهد.</w:t>
            </w:r>
          </w:p>
          <w:p w14:paraId="1F4FAA72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نقش سیاست گذاری های بهداشت عمومی در ارتقای سلامت را توصیف نماید.</w:t>
            </w:r>
          </w:p>
          <w:p w14:paraId="4E4AAD0E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راهبر دهای اساسی در ارتقای سلام را توضیح دهد.</w:t>
            </w:r>
          </w:p>
          <w:p w14:paraId="21DDE388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ارتباط سیاست و ارتقای سلامت را شرح دهد.</w:t>
            </w:r>
          </w:p>
          <w:p w14:paraId="586E8C08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جایگاه سیاست در ارتقای سلامت در سه سطح را توضیح دهد.</w:t>
            </w:r>
          </w:p>
          <w:p w14:paraId="23FEEE84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نقش سیاست را در تامین مراقبت های بهداشتی اولیه توضیح دهد.</w:t>
            </w:r>
          </w:p>
          <w:p w14:paraId="06110F1B" w14:textId="77777777" w:rsidR="009378E4" w:rsidRPr="007E7F52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نحوه ارزشیابی خدمات در یک برنامه سلامت را در چالش های مهم بهداشت عمومی مهم در سیاست گذاری سلامت را تشریح نماید.</w:t>
            </w:r>
          </w:p>
        </w:tc>
        <w:tc>
          <w:tcPr>
            <w:tcW w:w="823" w:type="dxa"/>
            <w:vMerge/>
            <w:vAlign w:val="center"/>
          </w:tcPr>
          <w:p w14:paraId="577D276B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1" w:type="dxa"/>
            <w:vMerge/>
            <w:vAlign w:val="center"/>
          </w:tcPr>
          <w:p w14:paraId="775E1EF1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vMerge/>
            <w:vAlign w:val="center"/>
          </w:tcPr>
          <w:p w14:paraId="70D5F30B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vMerge/>
            <w:vAlign w:val="center"/>
          </w:tcPr>
          <w:p w14:paraId="5AD9D1A0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Merge/>
            <w:vAlign w:val="center"/>
          </w:tcPr>
          <w:p w14:paraId="714BBEDD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378E4" w:rsidRPr="007E7F52" w14:paraId="23548AE6" w14:textId="77777777" w:rsidTr="009378E4">
        <w:trPr>
          <w:jc w:val="center"/>
        </w:trPr>
        <w:tc>
          <w:tcPr>
            <w:tcW w:w="1254" w:type="dxa"/>
            <w:vAlign w:val="center"/>
          </w:tcPr>
          <w:p w14:paraId="735AD504" w14:textId="77777777" w:rsidR="009378E4" w:rsidRDefault="009378E4" w:rsidP="009378E4">
            <w:pPr>
              <w:bidi/>
              <w:spacing w:line="228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  <w:p w14:paraId="7EAAF27D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26/1/1404</w:t>
            </w:r>
          </w:p>
        </w:tc>
        <w:tc>
          <w:tcPr>
            <w:tcW w:w="2544" w:type="dxa"/>
            <w:vAlign w:val="center"/>
          </w:tcPr>
          <w:p w14:paraId="7F2595E0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اعلامیه های جهانی ارتقای سلامت</w:t>
            </w:r>
          </w:p>
          <w:p w14:paraId="5FF3A4F0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مسائل اخلاقی در ارتقای سلامت</w:t>
            </w:r>
          </w:p>
        </w:tc>
        <w:tc>
          <w:tcPr>
            <w:tcW w:w="3219" w:type="dxa"/>
            <w:vAlign w:val="center"/>
          </w:tcPr>
          <w:p w14:paraId="210B810D" w14:textId="77777777" w:rsidR="009378E4" w:rsidRDefault="009378E4" w:rsidP="009378E4">
            <w:pPr>
              <w:bidi/>
              <w:spacing w:line="228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فراگیر پس از پایان در س باید قادر باشد:</w:t>
            </w:r>
          </w:p>
          <w:p w14:paraId="51629ED9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راهبردهای اساسی ارتقای سلامت را نام ببرد.</w:t>
            </w:r>
          </w:p>
          <w:p w14:paraId="4F74BD7A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نقش راهبرد توانمند سازی را در ارتقای سلامت توضیح دهد.</w:t>
            </w:r>
          </w:p>
          <w:p w14:paraId="4C95D892" w14:textId="77777777" w:rsidR="009378E4" w:rsidRPr="007E7F52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نقش مداخله را در ارتقای سلامت تبیین نماید.</w:t>
            </w:r>
          </w:p>
        </w:tc>
        <w:tc>
          <w:tcPr>
            <w:tcW w:w="823" w:type="dxa"/>
            <w:vMerge/>
            <w:vAlign w:val="center"/>
          </w:tcPr>
          <w:p w14:paraId="2BA23E6B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1" w:type="dxa"/>
            <w:vMerge/>
            <w:vAlign w:val="center"/>
          </w:tcPr>
          <w:p w14:paraId="0A415F7F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vMerge/>
            <w:vAlign w:val="center"/>
          </w:tcPr>
          <w:p w14:paraId="08F94FB3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vMerge/>
            <w:vAlign w:val="center"/>
          </w:tcPr>
          <w:p w14:paraId="5F734138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Merge/>
            <w:vAlign w:val="center"/>
          </w:tcPr>
          <w:p w14:paraId="6399EE36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378E4" w:rsidRPr="007E7F52" w14:paraId="5A5A812E" w14:textId="77777777" w:rsidTr="009378E4">
        <w:trPr>
          <w:jc w:val="center"/>
        </w:trPr>
        <w:tc>
          <w:tcPr>
            <w:tcW w:w="1254" w:type="dxa"/>
            <w:vAlign w:val="center"/>
          </w:tcPr>
          <w:p w14:paraId="7D616800" w14:textId="77777777" w:rsidR="009378E4" w:rsidRDefault="009378E4" w:rsidP="009378E4">
            <w:pPr>
              <w:bidi/>
              <w:spacing w:line="228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  <w:p w14:paraId="1CDFCF06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2/2/ 1403</w:t>
            </w:r>
          </w:p>
        </w:tc>
        <w:tc>
          <w:tcPr>
            <w:tcW w:w="2544" w:type="dxa"/>
            <w:vAlign w:val="center"/>
          </w:tcPr>
          <w:p w14:paraId="5115D8F1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پروژه شهر سالم در ارتقای سلامت</w:t>
            </w:r>
          </w:p>
          <w:p w14:paraId="4E30857E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جایگاهها و مگان های فعالیتی مرتبط با ارتقای سلامت</w:t>
            </w:r>
          </w:p>
          <w:p w14:paraId="367E1ADA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فعالیت های مبتنی بر شواهد در ارتقای سلامت</w:t>
            </w:r>
          </w:p>
        </w:tc>
        <w:tc>
          <w:tcPr>
            <w:tcW w:w="3219" w:type="dxa"/>
            <w:vAlign w:val="center"/>
          </w:tcPr>
          <w:p w14:paraId="1ED8DC23" w14:textId="77777777" w:rsidR="009378E4" w:rsidRDefault="009378E4" w:rsidP="009378E4">
            <w:pPr>
              <w:bidi/>
              <w:spacing w:line="228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E7F5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فراگیر پس از پایان در س باید قادر باشد:</w:t>
            </w:r>
          </w:p>
          <w:p w14:paraId="0081F460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نقش ارتقای سلامت در ایجاد یک شهر سالم را بیان نماید.</w:t>
            </w:r>
          </w:p>
          <w:p w14:paraId="1488A932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مفهوم شهر سالم و خصوصیات آن را شرح دهد.</w:t>
            </w:r>
          </w:p>
          <w:p w14:paraId="59CF9DFC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محیط های ارتقا دهنده  سلامت را تشریح نماید.</w:t>
            </w:r>
          </w:p>
          <w:p w14:paraId="0CECA215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lastRenderedPageBreak/>
              <w:t>جایگاهها و مکانهای فعالیت مرتبط با ارتقای سلامت را ذکر نماید.</w:t>
            </w:r>
          </w:p>
          <w:p w14:paraId="6D12AD08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>فعالیتهای مبتنی بر شواهد در ارتقای سلامت را شرح دهد.</w:t>
            </w:r>
          </w:p>
          <w:p w14:paraId="00850EF6" w14:textId="77777777" w:rsidR="009378E4" w:rsidRPr="005A7E1F" w:rsidRDefault="009378E4" w:rsidP="009378E4">
            <w:pPr>
              <w:numPr>
                <w:ilvl w:val="0"/>
                <w:numId w:val="14"/>
              </w:numPr>
              <w:bidi/>
              <w:spacing w:line="228" w:lineRule="auto"/>
              <w:ind w:left="385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5A7E1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لزوم ارزشیابی نقادانه را بیان نماید. </w:t>
            </w:r>
          </w:p>
        </w:tc>
        <w:tc>
          <w:tcPr>
            <w:tcW w:w="823" w:type="dxa"/>
            <w:vMerge/>
            <w:vAlign w:val="center"/>
          </w:tcPr>
          <w:p w14:paraId="0B9B9B02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31" w:type="dxa"/>
            <w:vMerge/>
            <w:vAlign w:val="center"/>
          </w:tcPr>
          <w:p w14:paraId="6B965293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vMerge/>
            <w:vAlign w:val="center"/>
          </w:tcPr>
          <w:p w14:paraId="00EAB540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vMerge/>
            <w:vAlign w:val="center"/>
          </w:tcPr>
          <w:p w14:paraId="4737FA0B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Merge/>
            <w:vAlign w:val="center"/>
          </w:tcPr>
          <w:p w14:paraId="49804EC4" w14:textId="77777777" w:rsidR="009378E4" w:rsidRPr="007E7F52" w:rsidRDefault="009378E4" w:rsidP="009378E4">
            <w:pPr>
              <w:bidi/>
              <w:spacing w:line="228" w:lineRule="auto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5D1AA297" w14:textId="77777777" w:rsidR="008A64CE" w:rsidRPr="007E7F52" w:rsidRDefault="008A64CE" w:rsidP="00FE74CE">
      <w:pPr>
        <w:bidi/>
        <w:spacing w:line="228" w:lineRule="auto"/>
        <w:jc w:val="center"/>
        <w:rPr>
          <w:rFonts w:cs="B Mitra" w:hint="cs"/>
          <w:rtl/>
          <w:lang w:bidi="fa-IR"/>
        </w:rPr>
      </w:pPr>
    </w:p>
    <w:sectPr w:rsidR="008A64CE" w:rsidRPr="007E7F52" w:rsidSect="001A7FC9">
      <w:pgSz w:w="16840" w:h="11907" w:orient="landscape" w:code="9"/>
      <w:pgMar w:top="567" w:right="851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C82B" w14:textId="77777777" w:rsidR="00794619" w:rsidRDefault="00794619">
      <w:r>
        <w:separator/>
      </w:r>
    </w:p>
  </w:endnote>
  <w:endnote w:type="continuationSeparator" w:id="0">
    <w:p w14:paraId="6BF08B79" w14:textId="77777777" w:rsidR="00794619" w:rsidRDefault="0079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D2B6" w14:textId="77777777" w:rsidR="00794619" w:rsidRDefault="00794619">
      <w:r>
        <w:separator/>
      </w:r>
    </w:p>
  </w:footnote>
  <w:footnote w:type="continuationSeparator" w:id="0">
    <w:p w14:paraId="5F81BA42" w14:textId="77777777" w:rsidR="00794619" w:rsidRDefault="00794619">
      <w:r>
        <w:continuationSeparator/>
      </w:r>
    </w:p>
  </w:footnote>
  <w:footnote w:id="1">
    <w:p w14:paraId="2EA011B5" w14:textId="77777777" w:rsidR="009378E4" w:rsidRPr="001A7FC9" w:rsidRDefault="009378E4" w:rsidP="001A7FC9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14:paraId="4DD428EA" w14:textId="77777777" w:rsidR="009378E4" w:rsidRPr="001A7FC9" w:rsidRDefault="009378E4" w:rsidP="007B11C2">
      <w:pPr>
        <w:pStyle w:val="FootnoteText"/>
        <w:bidi/>
        <w:rPr>
          <w:rFonts w:hint="cs"/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0C31"/>
    <w:multiLevelType w:val="hybridMultilevel"/>
    <w:tmpl w:val="8B4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1633"/>
    <w:multiLevelType w:val="hybridMultilevel"/>
    <w:tmpl w:val="12B0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CB9"/>
    <w:multiLevelType w:val="hybridMultilevel"/>
    <w:tmpl w:val="180244F6"/>
    <w:lvl w:ilvl="0" w:tplc="D514E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76DA"/>
    <w:multiLevelType w:val="hybridMultilevel"/>
    <w:tmpl w:val="A7305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D6102"/>
    <w:multiLevelType w:val="hybridMultilevel"/>
    <w:tmpl w:val="90B4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4327"/>
    <w:multiLevelType w:val="hybridMultilevel"/>
    <w:tmpl w:val="569A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3BF4"/>
    <w:multiLevelType w:val="hybridMultilevel"/>
    <w:tmpl w:val="985CB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D2623"/>
    <w:multiLevelType w:val="hybridMultilevel"/>
    <w:tmpl w:val="2C0A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20F1"/>
    <w:multiLevelType w:val="hybridMultilevel"/>
    <w:tmpl w:val="74D2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B1386"/>
    <w:multiLevelType w:val="hybridMultilevel"/>
    <w:tmpl w:val="E880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C2F1F"/>
    <w:multiLevelType w:val="hybridMultilevel"/>
    <w:tmpl w:val="D80A8D10"/>
    <w:lvl w:ilvl="0" w:tplc="D514E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D1BFF"/>
    <w:multiLevelType w:val="hybridMultilevel"/>
    <w:tmpl w:val="8E8033E8"/>
    <w:lvl w:ilvl="0" w:tplc="D514E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2544"/>
    <w:multiLevelType w:val="hybridMultilevel"/>
    <w:tmpl w:val="53E04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94000"/>
    <w:multiLevelType w:val="hybridMultilevel"/>
    <w:tmpl w:val="0B0E76A8"/>
    <w:lvl w:ilvl="0" w:tplc="D514E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30882">
    <w:abstractNumId w:val="0"/>
  </w:num>
  <w:num w:numId="2" w16cid:durableId="2043282053">
    <w:abstractNumId w:val="9"/>
  </w:num>
  <w:num w:numId="3" w16cid:durableId="1240095852">
    <w:abstractNumId w:val="4"/>
  </w:num>
  <w:num w:numId="4" w16cid:durableId="1968537094">
    <w:abstractNumId w:val="3"/>
  </w:num>
  <w:num w:numId="5" w16cid:durableId="15810778">
    <w:abstractNumId w:val="1"/>
  </w:num>
  <w:num w:numId="6" w16cid:durableId="836574537">
    <w:abstractNumId w:val="5"/>
  </w:num>
  <w:num w:numId="7" w16cid:durableId="1012099453">
    <w:abstractNumId w:val="8"/>
  </w:num>
  <w:num w:numId="8" w16cid:durableId="783497502">
    <w:abstractNumId w:val="7"/>
  </w:num>
  <w:num w:numId="9" w16cid:durableId="1669282532">
    <w:abstractNumId w:val="6"/>
  </w:num>
  <w:num w:numId="10" w16cid:durableId="2057461678">
    <w:abstractNumId w:val="12"/>
  </w:num>
  <w:num w:numId="11" w16cid:durableId="1928729696">
    <w:abstractNumId w:val="11"/>
  </w:num>
  <w:num w:numId="12" w16cid:durableId="1653020448">
    <w:abstractNumId w:val="10"/>
  </w:num>
  <w:num w:numId="13" w16cid:durableId="1230461316">
    <w:abstractNumId w:val="2"/>
  </w:num>
  <w:num w:numId="14" w16cid:durableId="17804892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28"/>
    <w:rsid w:val="00002D45"/>
    <w:rsid w:val="00026093"/>
    <w:rsid w:val="00077239"/>
    <w:rsid w:val="000C1A1A"/>
    <w:rsid w:val="000D1A91"/>
    <w:rsid w:val="000F31D3"/>
    <w:rsid w:val="000F4B92"/>
    <w:rsid w:val="00136BB5"/>
    <w:rsid w:val="0017398F"/>
    <w:rsid w:val="00191DA6"/>
    <w:rsid w:val="001A7FC9"/>
    <w:rsid w:val="001B6427"/>
    <w:rsid w:val="001E1512"/>
    <w:rsid w:val="00224163"/>
    <w:rsid w:val="00226505"/>
    <w:rsid w:val="002A7DAA"/>
    <w:rsid w:val="002B0EC1"/>
    <w:rsid w:val="002B633B"/>
    <w:rsid w:val="00302D5B"/>
    <w:rsid w:val="003341AA"/>
    <w:rsid w:val="00395392"/>
    <w:rsid w:val="003D7C9E"/>
    <w:rsid w:val="00424ED6"/>
    <w:rsid w:val="0044035E"/>
    <w:rsid w:val="00494A02"/>
    <w:rsid w:val="004C037B"/>
    <w:rsid w:val="005275FA"/>
    <w:rsid w:val="0056024C"/>
    <w:rsid w:val="005A7E1F"/>
    <w:rsid w:val="005B03DE"/>
    <w:rsid w:val="005D6754"/>
    <w:rsid w:val="005E3339"/>
    <w:rsid w:val="005E4C38"/>
    <w:rsid w:val="005F474F"/>
    <w:rsid w:val="005F5E92"/>
    <w:rsid w:val="00607CD1"/>
    <w:rsid w:val="0062294A"/>
    <w:rsid w:val="0064607E"/>
    <w:rsid w:val="0067014B"/>
    <w:rsid w:val="0068288D"/>
    <w:rsid w:val="006C65BF"/>
    <w:rsid w:val="006D754F"/>
    <w:rsid w:val="006E7A29"/>
    <w:rsid w:val="00702923"/>
    <w:rsid w:val="0071138F"/>
    <w:rsid w:val="00757B87"/>
    <w:rsid w:val="007779B1"/>
    <w:rsid w:val="00794619"/>
    <w:rsid w:val="00795F68"/>
    <w:rsid w:val="007A595F"/>
    <w:rsid w:val="007B11C2"/>
    <w:rsid w:val="007E7F52"/>
    <w:rsid w:val="007F00A4"/>
    <w:rsid w:val="007F3B3E"/>
    <w:rsid w:val="007F5FB3"/>
    <w:rsid w:val="008263F6"/>
    <w:rsid w:val="008A64CE"/>
    <w:rsid w:val="008D53DC"/>
    <w:rsid w:val="0090570C"/>
    <w:rsid w:val="0091670E"/>
    <w:rsid w:val="00934C38"/>
    <w:rsid w:val="009378E4"/>
    <w:rsid w:val="009423CB"/>
    <w:rsid w:val="00956C3D"/>
    <w:rsid w:val="00983768"/>
    <w:rsid w:val="009931E5"/>
    <w:rsid w:val="009A3767"/>
    <w:rsid w:val="009C1030"/>
    <w:rsid w:val="009D6D77"/>
    <w:rsid w:val="00A05C7E"/>
    <w:rsid w:val="00A766CC"/>
    <w:rsid w:val="00AF28B5"/>
    <w:rsid w:val="00B111F7"/>
    <w:rsid w:val="00B70AA6"/>
    <w:rsid w:val="00B76A4F"/>
    <w:rsid w:val="00C07619"/>
    <w:rsid w:val="00C13B57"/>
    <w:rsid w:val="00C259D4"/>
    <w:rsid w:val="00C727E6"/>
    <w:rsid w:val="00D62C23"/>
    <w:rsid w:val="00D670F3"/>
    <w:rsid w:val="00D830BE"/>
    <w:rsid w:val="00D977C8"/>
    <w:rsid w:val="00DB21BA"/>
    <w:rsid w:val="00DD661E"/>
    <w:rsid w:val="00E0330D"/>
    <w:rsid w:val="00E54259"/>
    <w:rsid w:val="00E771A0"/>
    <w:rsid w:val="00EA2C27"/>
    <w:rsid w:val="00EA3AE2"/>
    <w:rsid w:val="00EC1E28"/>
    <w:rsid w:val="00ED1217"/>
    <w:rsid w:val="00F1290C"/>
    <w:rsid w:val="00F14E5C"/>
    <w:rsid w:val="00F417C0"/>
    <w:rsid w:val="00F6087F"/>
    <w:rsid w:val="00F721A2"/>
    <w:rsid w:val="00F900E6"/>
    <w:rsid w:val="00F91911"/>
    <w:rsid w:val="00FA70DC"/>
    <w:rsid w:val="00FE0251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E72DA"/>
  <w15:chartTrackingRefBased/>
  <w15:docId w15:val="{2F0279D3-4909-45A4-B68B-1EDEA45D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C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24C"/>
    <w:rPr>
      <w:color w:val="0000FF"/>
      <w:u w:val="single"/>
    </w:rPr>
  </w:style>
  <w:style w:type="paragraph" w:styleId="FootnoteText">
    <w:name w:val="footnote text"/>
    <w:basedOn w:val="Normal"/>
    <w:semiHidden/>
    <w:rsid w:val="001A7FC9"/>
    <w:rPr>
      <w:sz w:val="20"/>
      <w:szCs w:val="20"/>
    </w:rPr>
  </w:style>
  <w:style w:type="character" w:styleId="FootnoteReference">
    <w:name w:val="footnote reference"/>
    <w:semiHidden/>
    <w:rsid w:val="001A7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Your Organization Name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subject/>
  <dc:creator>Your User Name</dc:creator>
  <cp:keywords/>
  <dc:description/>
  <cp:lastModifiedBy>ساره کمالی مقدم</cp:lastModifiedBy>
  <cp:revision>2</cp:revision>
  <cp:lastPrinted>2007-01-04T07:02:00Z</cp:lastPrinted>
  <dcterms:created xsi:type="dcterms:W3CDTF">2025-02-19T06:42:00Z</dcterms:created>
  <dcterms:modified xsi:type="dcterms:W3CDTF">2025-02-19T06:42:00Z</dcterms:modified>
</cp:coreProperties>
</file>